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r>
    </w:p>
    <w:p w:rsidR="00000000" w:rsidDel="00000000" w:rsidP="00000000" w:rsidRDefault="00000000" w:rsidRPr="00000000" w14:paraId="0000000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sufficient vitamin C intake is crucial for astronauts’ health and mission success. </w:t>
      </w:r>
      <w:r w:rsidDel="00000000" w:rsidR="00000000" w:rsidRPr="00000000">
        <w:rPr>
          <w:rFonts w:ascii="Times New Roman" w:cs="Times New Roman" w:eastAsia="Times New Roman" w:hAnsi="Times New Roman"/>
          <w:sz w:val="24"/>
          <w:szCs w:val="24"/>
          <w:rtl w:val="0"/>
        </w:rPr>
        <w:t xml:space="preserve">As astronauts embark on multi-year expeditions, vitamin C content in processed foods aboard spacecraft degrades over tim</w:t>
      </w:r>
      <w:r w:rsidDel="00000000" w:rsidR="00000000" w:rsidRPr="00000000">
        <w:rPr>
          <w:rFonts w:ascii="Times New Roman" w:cs="Times New Roman" w:eastAsia="Times New Roman" w:hAnsi="Times New Roman"/>
          <w:sz w:val="24"/>
          <w:szCs w:val="24"/>
          <w:rtl w:val="0"/>
        </w:rPr>
        <w:t xml:space="preserve">e. Without sufficient vitamin C, tissue growth and repair, wound healing, and immune functions are significantly debilitated. We identified two plasmids containing the vitamin C production pathway from </w:t>
      </w:r>
      <w:r w:rsidDel="00000000" w:rsidR="00000000" w:rsidRPr="00000000">
        <w:rPr>
          <w:rFonts w:ascii="Times New Roman" w:cs="Times New Roman" w:eastAsia="Times New Roman" w:hAnsi="Times New Roman"/>
          <w:i w:val="1"/>
          <w:iCs w:val="1"/>
          <w:sz w:val="24"/>
          <w:szCs w:val="24"/>
          <w:rtl w:val="0"/>
        </w:rPr>
        <w:t xml:space="preserve">Arabidopsis thaliana</w:t>
      </w:r>
      <w:r w:rsidDel="00000000" w:rsidR="00000000" w:rsidRPr="00000000">
        <w:rPr>
          <w:rFonts w:ascii="Times New Roman" w:cs="Times New Roman" w:eastAsia="Times New Roman" w:hAnsi="Times New Roman"/>
          <w:sz w:val="24"/>
          <w:szCs w:val="24"/>
          <w:rtl w:val="0"/>
        </w:rPr>
        <w:t xml:space="preserve"> to transform into </w:t>
      </w:r>
      <w:r w:rsidDel="00000000" w:rsidR="00000000" w:rsidRPr="00000000">
        <w:rPr>
          <w:rFonts w:ascii="Times New Roman" w:cs="Times New Roman" w:eastAsia="Times New Roman" w:hAnsi="Times New Roman"/>
          <w:i w:val="1"/>
          <w:iCs w:val="1"/>
          <w:sz w:val="24"/>
          <w:szCs w:val="24"/>
          <w:rtl w:val="0"/>
        </w:rPr>
        <w:t xml:space="preserve">Escherichia coli</w:t>
      </w:r>
      <w:r w:rsidDel="00000000" w:rsidR="00000000" w:rsidRPr="00000000">
        <w:rPr>
          <w:rFonts w:ascii="Times New Roman" w:cs="Times New Roman" w:eastAsia="Times New Roman" w:hAnsi="Times New Roman"/>
          <w:sz w:val="24"/>
          <w:szCs w:val="24"/>
          <w:rtl w:val="0"/>
        </w:rPr>
        <w:t xml:space="preserve">. By engineering a cosmic radiation-resistant variant of </w:t>
      </w:r>
      <w:r w:rsidDel="00000000" w:rsidR="00000000" w:rsidRPr="00000000">
        <w:rPr>
          <w:rFonts w:ascii="Times New Roman" w:cs="Times New Roman" w:eastAsia="Times New Roman" w:hAnsi="Times New Roman"/>
          <w:i w:val="1"/>
          <w:iCs w:val="1"/>
          <w:sz w:val="24"/>
          <w:szCs w:val="24"/>
          <w:rtl w:val="0"/>
        </w:rPr>
        <w:t xml:space="preserve">E. coli</w:t>
      </w:r>
      <w:r w:rsidDel="00000000" w:rsidR="00000000" w:rsidRPr="00000000">
        <w:rPr>
          <w:rFonts w:ascii="Times New Roman" w:cs="Times New Roman" w:eastAsia="Times New Roman" w:hAnsi="Times New Roman"/>
          <w:sz w:val="24"/>
          <w:szCs w:val="24"/>
          <w:rtl w:val="0"/>
        </w:rPr>
        <w:t xml:space="preserve"> isolated by a group of researchers with the vitamin C pathway genes, our project would create a sustainable source of vitamin C for astronauts. To improve protein expression, we would use CRISPR to knock out the OmpT and Lon proteases in the radiation-resistant </w:t>
      </w:r>
      <w:r w:rsidDel="00000000" w:rsidR="00000000" w:rsidRPr="00000000">
        <w:rPr>
          <w:rFonts w:ascii="Times New Roman" w:cs="Times New Roman" w:eastAsia="Times New Roman" w:hAnsi="Times New Roman"/>
          <w:i w:val="1"/>
          <w:iCs w:val="1"/>
          <w:sz w:val="24"/>
          <w:szCs w:val="24"/>
          <w:rtl w:val="0"/>
        </w:rPr>
        <w:t xml:space="preserve">E. coli</w:t>
      </w:r>
      <w:r w:rsidDel="00000000" w:rsidR="00000000" w:rsidRPr="00000000">
        <w:rPr>
          <w:rFonts w:ascii="Times New Roman" w:cs="Times New Roman" w:eastAsia="Times New Roman" w:hAnsi="Times New Roman"/>
          <w:sz w:val="24"/>
          <w:szCs w:val="24"/>
          <w:rtl w:val="0"/>
        </w:rPr>
        <w:t xml:space="preserve"> chassis. </w:t>
      </w:r>
      <w:r w:rsidDel="00000000" w:rsidR="00000000" w:rsidRPr="00000000">
        <w:rPr>
          <w:rFonts w:ascii="Times New Roman" w:cs="Times New Roman" w:eastAsia="Times New Roman" w:hAnsi="Times New Roman"/>
          <w:i w:val="1"/>
          <w:iCs w:val="1"/>
          <w:sz w:val="24"/>
          <w:szCs w:val="24"/>
          <w:rtl w:val="0"/>
        </w:rPr>
        <w:t xml:space="preserve">E. coli</w:t>
      </w:r>
      <w:r w:rsidDel="00000000" w:rsidR="00000000" w:rsidRPr="00000000">
        <w:rPr>
          <w:rFonts w:ascii="Times New Roman" w:cs="Times New Roman" w:eastAsia="Times New Roman" w:hAnsi="Times New Roman"/>
          <w:sz w:val="24"/>
          <w:szCs w:val="24"/>
          <w:rtl w:val="0"/>
        </w:rPr>
        <w:t xml:space="preserve"> exposed to microgravity environments displays increased growth and production of recombinant DNA. Moreover, the adaptability of this method could be extended to the production of other essential vitamins, such as vitamin A and vitamin D. We hope to provide astronauts with the necessary nutrients for deeper space exploration. </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ind w:left="0" w:firstLine="0"/>
        <w:rPr>
          <w:rFonts w:ascii="Times New Roman" w:cs="Times New Roman" w:eastAsia="Times New Roman" w:hAnsi="Times New Roman"/>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