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Degradation of Bisphenol-A Using Germinating </w:t>
      </w:r>
      <w:r w:rsidDel="00000000" w:rsidR="00000000" w:rsidRPr="00000000">
        <w:rPr>
          <w:rFonts w:ascii="Times New Roman" w:cs="Times New Roman" w:eastAsia="Times New Roman" w:hAnsi="Times New Roman"/>
          <w:b w:val="1"/>
          <w:i w:val="1"/>
          <w:sz w:val="24"/>
          <w:szCs w:val="24"/>
          <w:rtl w:val="0"/>
        </w:rPr>
        <w:t xml:space="preserve">Schizachyrium scoparium</w:t>
      </w:r>
      <w:r w:rsidDel="00000000" w:rsidR="00000000" w:rsidRPr="00000000">
        <w:rPr>
          <w:rFonts w:ascii="Times New Roman" w:cs="Times New Roman" w:eastAsia="Times New Roman" w:hAnsi="Times New Roman"/>
          <w:b w:val="1"/>
          <w:sz w:val="24"/>
          <w:szCs w:val="24"/>
          <w:rtl w:val="0"/>
        </w:rPr>
        <w:t xml:space="preserve"> Seeds</w:t>
      </w:r>
    </w:p>
    <w:p w:rsidR="00000000" w:rsidDel="00000000" w:rsidP="00000000" w:rsidRDefault="00000000" w:rsidRPr="00000000" w14:paraId="0000000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Nancy Chieu, Aakanksha Deshmukh, Diana Dang, Tabitha Lee, Christine Yan Lin, Isabelle Ng, Huy Nguyen, Kimy Ong, Irena Shi, Chloe Wu, Julia Buben (Teacher), Mentor (</w:t>
      </w:r>
      <w:r w:rsidDel="00000000" w:rsidR="00000000" w:rsidRPr="00000000">
        <w:rPr>
          <w:rFonts w:ascii="Times New Roman" w:cs="Times New Roman" w:eastAsia="Times New Roman" w:hAnsi="Times New Roman"/>
          <w:color w:val="1f1f1f"/>
          <w:sz w:val="24"/>
          <w:szCs w:val="24"/>
          <w:rtl w:val="0"/>
        </w:rPr>
        <w:t xml:space="preserve">Sitaram Meena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North Quincy High School, Quincy, MA, United States</w:t>
      </w:r>
    </w:p>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6">
      <w:pPr>
        <w:widowControl w:val="0"/>
        <w:spacing w:lin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Bisphenol A (BPA) is a common material used in plastic manufacturing. Plastic products, such as water bottles made with BPA can leach BPA into drinking water and food products, which can cause physiological disruptions in the body once ingested. To counter this problem, our team modified a procedure performed by Putnam and her team (2017) to decrease BPA concentrations in sources of water using germinating </w:t>
      </w:r>
      <w:r w:rsidDel="00000000" w:rsidR="00000000" w:rsidRPr="00000000">
        <w:rPr>
          <w:rFonts w:ascii="Times New Roman" w:cs="Times New Roman" w:eastAsia="Times New Roman" w:hAnsi="Times New Roman"/>
          <w:i w:val="1"/>
          <w:sz w:val="24"/>
          <w:szCs w:val="24"/>
          <w:rtl w:val="0"/>
        </w:rPr>
        <w:t xml:space="preserve">Schizachyrium scoparium </w:t>
      </w:r>
      <w:r w:rsidDel="00000000" w:rsidR="00000000" w:rsidRPr="00000000">
        <w:rPr>
          <w:rFonts w:ascii="Times New Roman" w:cs="Times New Roman" w:eastAsia="Times New Roman" w:hAnsi="Times New Roman"/>
          <w:sz w:val="24"/>
          <w:szCs w:val="24"/>
          <w:rtl w:val="0"/>
        </w:rPr>
        <w:t xml:space="preserve">seeds. This research supports that germinating </w:t>
      </w:r>
      <w:r w:rsidDel="00000000" w:rsidR="00000000" w:rsidRPr="00000000">
        <w:rPr>
          <w:rFonts w:ascii="Times New Roman" w:cs="Times New Roman" w:eastAsia="Times New Roman" w:hAnsi="Times New Roman"/>
          <w:i w:val="1"/>
          <w:sz w:val="24"/>
          <w:szCs w:val="24"/>
          <w:rtl w:val="0"/>
        </w:rPr>
        <w:t xml:space="preserve">S. scoparium </w:t>
      </w:r>
      <w:r w:rsidDel="00000000" w:rsidR="00000000" w:rsidRPr="00000000">
        <w:rPr>
          <w:rFonts w:ascii="Times New Roman" w:cs="Times New Roman" w:eastAsia="Times New Roman" w:hAnsi="Times New Roman"/>
          <w:sz w:val="24"/>
          <w:szCs w:val="24"/>
          <w:rtl w:val="0"/>
        </w:rPr>
        <w:t xml:space="preserve">seeds decrease the concentration of BPA present in a solution. Further trials and an improved procedure would be necessary to validate these results. </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